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8BA" w:rsidRPr="00461A3C" w:rsidRDefault="00CC48BA" w:rsidP="009007F2">
      <w:pPr>
        <w:spacing w:after="12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134"/>
        <w:gridCol w:w="1985"/>
        <w:gridCol w:w="2999"/>
        <w:gridCol w:w="2159"/>
      </w:tblGrid>
      <w:tr w:rsidR="00CC48BA" w:rsidRPr="005A66DD" w:rsidTr="00CC48BA">
        <w:trPr>
          <w:trHeight w:val="425"/>
        </w:trPr>
        <w:tc>
          <w:tcPr>
            <w:tcW w:w="2158" w:type="dxa"/>
            <w:vAlign w:val="center"/>
          </w:tcPr>
          <w:p w:rsidR="00CC48BA" w:rsidRPr="005A66DD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Student’s Name:</w:t>
            </w:r>
          </w:p>
        </w:tc>
        <w:tc>
          <w:tcPr>
            <w:tcW w:w="2515" w:type="dxa"/>
            <w:vAlign w:val="center"/>
          </w:tcPr>
          <w:p w:rsidR="00CC48BA" w:rsidRPr="005A66DD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5A66D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  <w:b/>
                <w:bCs/>
              </w:rPr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CC48BA" w:rsidRPr="005A66DD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Grade:</w:t>
            </w:r>
          </w:p>
        </w:tc>
        <w:tc>
          <w:tcPr>
            <w:tcW w:w="1985" w:type="dxa"/>
            <w:vAlign w:val="center"/>
          </w:tcPr>
          <w:p w:rsidR="00CC48BA" w:rsidRPr="005A66DD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A66D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  <w:b/>
                <w:bCs/>
              </w:rPr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2999" w:type="dxa"/>
            <w:vAlign w:val="center"/>
          </w:tcPr>
          <w:p w:rsidR="00CC48BA" w:rsidRPr="005A66DD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Student’s Date of Birth:</w:t>
            </w:r>
          </w:p>
        </w:tc>
        <w:tc>
          <w:tcPr>
            <w:tcW w:w="2159" w:type="dxa"/>
            <w:vAlign w:val="center"/>
          </w:tcPr>
          <w:p w:rsidR="00CC48BA" w:rsidRPr="005A66DD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" w:name="Text12"/>
            <w:r w:rsidRPr="005A66D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  <w:b/>
                <w:bCs/>
              </w:rPr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CC48BA" w:rsidRPr="005A66DD" w:rsidTr="00CC48BA">
        <w:trPr>
          <w:trHeight w:val="425"/>
        </w:trPr>
        <w:tc>
          <w:tcPr>
            <w:tcW w:w="2158" w:type="dxa"/>
            <w:vAlign w:val="center"/>
          </w:tcPr>
          <w:p w:rsidR="00CC48BA" w:rsidRPr="005A66DD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School Name:</w:t>
            </w:r>
          </w:p>
        </w:tc>
        <w:tc>
          <w:tcPr>
            <w:tcW w:w="3649" w:type="dxa"/>
            <w:gridSpan w:val="2"/>
            <w:vAlign w:val="center"/>
          </w:tcPr>
          <w:p w:rsidR="00CC48BA" w:rsidRPr="005A66DD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CHOOL"/>
                    <w:listEntry w:val="Cedar Grove Elementary"/>
                    <w:listEntry w:val="Davis Bay Elementary"/>
                    <w:listEntry w:val="Gibsons Elementary"/>
                    <w:listEntry w:val="Halfmoon Bay Elementary"/>
                    <w:listEntry w:val="Kinnikinnick Elementary"/>
                    <w:listEntry w:val="Langdale Elementary"/>
                    <w:listEntry w:val="Madeira Park Elementary"/>
                    <w:listEntry w:val="Roberts Creek Elementary"/>
                    <w:listEntry w:val="West Sechelt Elementary"/>
                    <w:listEntry w:val="Chatelech Secondary"/>
                    <w:listEntry w:val="Elphinstone Secondary "/>
                    <w:listEntry w:val="Pender Harbour Secondary"/>
                    <w:listEntry w:val="Sunshine Coast Alternative School"/>
                    <w:listEntry w:val="SPIDER"/>
                  </w:ddList>
                </w:ffData>
              </w:fldChar>
            </w:r>
            <w:bookmarkStart w:id="3" w:name="Dropdown1"/>
            <w:r w:rsidRPr="005A66DD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instrText xml:space="preserve"> FORMDROPDOWN </w:instrText>
            </w:r>
            <w:r w:rsidR="00061FDF" w:rsidRPr="005A66DD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</w:r>
            <w:r w:rsidR="00000000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separate"/>
            </w:r>
            <w:r w:rsidRPr="005A66DD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CC48BA" w:rsidRPr="005A66DD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School Address:</w:t>
            </w:r>
          </w:p>
        </w:tc>
        <w:tc>
          <w:tcPr>
            <w:tcW w:w="5158" w:type="dxa"/>
            <w:gridSpan w:val="2"/>
            <w:vAlign w:val="center"/>
          </w:tcPr>
          <w:p w:rsidR="00CC48BA" w:rsidRPr="005A66DD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A66D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  <w:b/>
                <w:bCs/>
              </w:rPr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</w:tbl>
    <w:p w:rsidR="00CC48BA" w:rsidRPr="005A66DD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492"/>
        <w:gridCol w:w="1709"/>
        <w:gridCol w:w="2268"/>
        <w:gridCol w:w="5158"/>
      </w:tblGrid>
      <w:tr w:rsidR="00CC48BA" w:rsidRPr="005A66DD" w:rsidTr="00F2781C">
        <w:tc>
          <w:tcPr>
            <w:tcW w:w="7792" w:type="dxa"/>
            <w:gridSpan w:val="4"/>
            <w:tcBorders>
              <w:right w:val="nil"/>
            </w:tcBorders>
            <w:shd w:val="clear" w:color="auto" w:fill="000000" w:themeFill="text1"/>
            <w:vAlign w:val="center"/>
          </w:tcPr>
          <w:p w:rsidR="00CC48BA" w:rsidRPr="00461A3C" w:rsidRDefault="005A66DD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A3C">
              <w:rPr>
                <w:rFonts w:ascii="Times New Roman" w:hAnsi="Times New Roman" w:cs="Times New Roman"/>
                <w:b/>
                <w:sz w:val="22"/>
                <w:szCs w:val="22"/>
              </w:rPr>
              <w:t>THIS PERSON HAS A POTENTIALLY LIFE-THREATENING ALLERGY (ANAPHYLAXIS)</w:t>
            </w:r>
          </w:p>
        </w:tc>
        <w:tc>
          <w:tcPr>
            <w:tcW w:w="5158" w:type="dxa"/>
            <w:tcBorders>
              <w:left w:val="nil"/>
            </w:tcBorders>
            <w:shd w:val="clear" w:color="auto" w:fill="000000" w:themeFill="text1"/>
            <w:vAlign w:val="center"/>
          </w:tcPr>
          <w:p w:rsidR="00CC48BA" w:rsidRPr="00461A3C" w:rsidRDefault="005A66DD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A3C">
              <w:rPr>
                <w:rFonts w:ascii="Times New Roman" w:hAnsi="Times New Roman" w:cs="Times New Roman"/>
                <w:b/>
                <w:sz w:val="22"/>
                <w:szCs w:val="22"/>
              </w:rPr>
              <w:t>ACT QUICKLY. DO NOT WAIT FOR SYMPTOMS TO GET WORSE OR NEW SYMPTOMS TO BEGIN</w:t>
            </w:r>
          </w:p>
        </w:tc>
      </w:tr>
      <w:tr w:rsidR="005A66DD" w:rsidRPr="005A66DD" w:rsidTr="00554D1C">
        <w:tc>
          <w:tcPr>
            <w:tcW w:w="3323" w:type="dxa"/>
            <w:vMerge w:val="restart"/>
            <w:vAlign w:val="center"/>
          </w:tcPr>
          <w:p w:rsidR="005A66DD" w:rsidRPr="005A66DD" w:rsidRDefault="005A66DD" w:rsidP="00554D1C">
            <w:pPr>
              <w:jc w:val="center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Photo</w:t>
            </w:r>
          </w:p>
        </w:tc>
        <w:tc>
          <w:tcPr>
            <w:tcW w:w="4469" w:type="dxa"/>
            <w:gridSpan w:val="3"/>
            <w:shd w:val="clear" w:color="auto" w:fill="D9E2F3" w:themeFill="accent1" w:themeFillTint="33"/>
          </w:tcPr>
          <w:p w:rsidR="005A66DD" w:rsidRPr="005A66DD" w:rsidRDefault="005A66DD" w:rsidP="006945E7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Allergy Trigger(s):</w:t>
            </w:r>
          </w:p>
        </w:tc>
        <w:tc>
          <w:tcPr>
            <w:tcW w:w="5158" w:type="dxa"/>
            <w:vMerge w:val="restart"/>
            <w:shd w:val="clear" w:color="auto" w:fill="D9E2F3" w:themeFill="accent1" w:themeFillTint="33"/>
          </w:tcPr>
          <w:p w:rsidR="005A66DD" w:rsidRPr="005A66DD" w:rsidRDefault="005A66DD" w:rsidP="005A66DD">
            <w:pPr>
              <w:pStyle w:val="ListParagraph"/>
              <w:numPr>
                <w:ilvl w:val="0"/>
                <w:numId w:val="4"/>
              </w:numPr>
              <w:tabs>
                <w:tab w:val="left" w:pos="2835"/>
              </w:tabs>
              <w:spacing w:before="40" w:after="120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  <w:b/>
              </w:rPr>
              <w:t>Give Epinephrine</w:t>
            </w:r>
            <w:r w:rsidRPr="005A66DD">
              <w:rPr>
                <w:rFonts w:ascii="Times New Roman" w:hAnsi="Times New Roman" w:cs="Times New Roman"/>
              </w:rPr>
              <w:t xml:space="preserve"> at the first sign of an anaphylactic reaction. </w:t>
            </w:r>
          </w:p>
          <w:p w:rsidR="005A66DD" w:rsidRPr="005A66DD" w:rsidRDefault="005A66DD" w:rsidP="005A66DD">
            <w:pPr>
              <w:pStyle w:val="ListParagraph"/>
              <w:numPr>
                <w:ilvl w:val="0"/>
                <w:numId w:val="4"/>
              </w:numPr>
              <w:tabs>
                <w:tab w:val="left" w:pos="2835"/>
              </w:tabs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5A66DD">
              <w:rPr>
                <w:rFonts w:ascii="Times New Roman" w:hAnsi="Times New Roman" w:cs="Times New Roman"/>
                <w:b/>
              </w:rPr>
              <w:t>Call 9-1-1</w:t>
            </w:r>
          </w:p>
          <w:p w:rsidR="005A66DD" w:rsidRPr="005A66DD" w:rsidRDefault="005A66DD" w:rsidP="005A66DD">
            <w:pPr>
              <w:pStyle w:val="ListParagraph"/>
              <w:numPr>
                <w:ilvl w:val="0"/>
                <w:numId w:val="4"/>
              </w:num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  <w:b/>
              </w:rPr>
              <w:t xml:space="preserve">Call Emergency Contact </w:t>
            </w:r>
          </w:p>
          <w:p w:rsidR="005A66DD" w:rsidRPr="005A66DD" w:rsidRDefault="005A66DD" w:rsidP="005A66DD">
            <w:pPr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</w:rPr>
              <w:t>Epinephrine is the first line medication</w:t>
            </w:r>
            <w:r w:rsidRPr="005A66DD">
              <w:rPr>
                <w:rFonts w:ascii="Times New Roman" w:hAnsi="Times New Roman" w:cs="Times New Roman"/>
              </w:rPr>
              <w:t xml:space="preserve"> for the emergency management of anaphylaxis. </w:t>
            </w:r>
            <w:r w:rsidRPr="005A66DD">
              <w:rPr>
                <w:rFonts w:ascii="Times New Roman" w:hAnsi="Times New Roman" w:cs="Times New Roman"/>
                <w:b/>
              </w:rPr>
              <w:t xml:space="preserve">Antihistamines (e.g., Benedryl </w:t>
            </w:r>
            <w:r w:rsidRPr="005A66DD">
              <w:rPr>
                <w:rFonts w:ascii="Times New Roman" w:hAnsi="Times New Roman" w:cs="Times New Roman"/>
                <w:b/>
              </w:rPr>
              <w:sym w:font="Symbol" w:char="F0E4"/>
            </w:r>
            <w:r w:rsidRPr="005A66DD">
              <w:rPr>
                <w:rFonts w:ascii="Times New Roman" w:hAnsi="Times New Roman" w:cs="Times New Roman"/>
                <w:b/>
              </w:rPr>
              <w:t>) or asthma medication should not be used to treat anaphylaxis.</w:t>
            </w: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A66DD">
              <w:rPr>
                <w:rFonts w:ascii="Times New Roman" w:hAnsi="Times New Roman" w:cs="Times New Roman"/>
              </w:rPr>
              <w:instrText xml:space="preserve"> FORMCHECKBOX </w:instrText>
            </w:r>
            <w:r w:rsidR="00061FDF" w:rsidRPr="005A66DD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709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Food(s):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A66DD">
              <w:rPr>
                <w:rFonts w:ascii="Times New Roman" w:hAnsi="Times New Roman" w:cs="Times New Roman"/>
              </w:rPr>
              <w:instrText xml:space="preserve"> FORMCHECKBOX </w:instrText>
            </w:r>
            <w:r w:rsidR="00061FDF" w:rsidRPr="005A66DD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709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Insect Stings: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A66DD">
              <w:rPr>
                <w:rFonts w:ascii="Times New Roman" w:hAnsi="Times New Roman" w:cs="Times New Roman"/>
              </w:rPr>
              <w:instrText xml:space="preserve"> FORMCHECKBOX </w:instrText>
            </w:r>
            <w:r w:rsidR="00061FDF" w:rsidRPr="005A66DD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709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Environment: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5A66DD">
              <w:rPr>
                <w:rFonts w:ascii="Times New Roman" w:hAnsi="Times New Roman" w:cs="Times New Roman"/>
              </w:rPr>
              <w:instrText xml:space="preserve"> FORMCHECKBOX </w:instrText>
            </w:r>
            <w:r w:rsidR="00061FDF" w:rsidRPr="005A66DD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709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6DD" w:rsidRPr="005A66DD" w:rsidTr="006945E7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3"/>
            <w:shd w:val="clear" w:color="auto" w:fill="D9E2F3" w:themeFill="accent1" w:themeFillTint="33"/>
          </w:tcPr>
          <w:p w:rsidR="005A66DD" w:rsidRPr="005A66DD" w:rsidRDefault="005A66DD" w:rsidP="006945E7">
            <w:pPr>
              <w:tabs>
                <w:tab w:val="left" w:pos="2235"/>
              </w:tabs>
              <w:spacing w:after="40"/>
              <w:rPr>
                <w:rFonts w:ascii="Times New Roman" w:hAnsi="Times New Roman" w:cs="Times New Roman"/>
                <w:b/>
              </w:rPr>
            </w:pPr>
            <w:r w:rsidRPr="005A66DD">
              <w:rPr>
                <w:rFonts w:ascii="Times New Roman" w:hAnsi="Times New Roman" w:cs="Times New Roman"/>
                <w:b/>
              </w:rPr>
              <w:t>Medication Information:</w:t>
            </w:r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5A66DD" w:rsidRPr="005A66DD" w:rsidRDefault="005A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DD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5A66DD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61FDF" w:rsidRPr="005A66DD">
              <w:rPr>
                <w:rFonts w:ascii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A66D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  <w:r w:rsidRPr="005A66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A66DD">
              <w:rPr>
                <w:rFonts w:ascii="Times New Roman" w:hAnsi="Times New Roman" w:cs="Times New Roman"/>
                <w:sz w:val="20"/>
                <w:szCs w:val="20"/>
              </w:rPr>
              <w:t>EpiPen Jr. (0.15mg)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66DD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5A66DD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61FDF" w:rsidRPr="005A66DD">
              <w:rPr>
                <w:rFonts w:ascii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A66D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4"/>
            <w:r w:rsidRPr="005A66DD">
              <w:rPr>
                <w:rFonts w:ascii="Times New Roman" w:hAnsi="Times New Roman" w:cs="Times New Roman"/>
                <w:sz w:val="21"/>
                <w:szCs w:val="21"/>
              </w:rPr>
              <w:t xml:space="preserve"> EpiPen Sr. (0.30mg)</w:t>
            </w:r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Expiration Date: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6DD" w:rsidRPr="005A66DD" w:rsidTr="005A66DD">
        <w:tc>
          <w:tcPr>
            <w:tcW w:w="3323" w:type="dxa"/>
            <w:vMerge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2268" w:type="dxa"/>
          </w:tcPr>
          <w:p w:rsidR="005A66DD" w:rsidRPr="005A66DD" w:rsidRDefault="005A66DD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5158" w:type="dxa"/>
            <w:vMerge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6DD" w:rsidRPr="005A66DD" w:rsidTr="005A66DD">
        <w:tc>
          <w:tcPr>
            <w:tcW w:w="7792" w:type="dxa"/>
            <w:gridSpan w:val="4"/>
            <w:shd w:val="clear" w:color="auto" w:fill="ACB9CA" w:themeFill="text2" w:themeFillTint="66"/>
          </w:tcPr>
          <w:p w:rsidR="005A66DD" w:rsidRPr="005A66DD" w:rsidRDefault="005A66DD" w:rsidP="00554D1C">
            <w:pPr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A66DD">
              <w:rPr>
                <w:rFonts w:ascii="Times New Roman" w:hAnsi="Times New Roman" w:cs="Times New Roman"/>
                <w:sz w:val="22"/>
                <w:szCs w:val="22"/>
              </w:rPr>
              <w:t>Additional Information:</w:t>
            </w:r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6DD" w:rsidRPr="005A66DD" w:rsidTr="006945E7">
        <w:tc>
          <w:tcPr>
            <w:tcW w:w="7792" w:type="dxa"/>
            <w:gridSpan w:val="4"/>
          </w:tcPr>
          <w:p w:rsidR="005A66DD" w:rsidRPr="005A66DD" w:rsidRDefault="005A66DD" w:rsidP="00554D1C">
            <w:pPr>
              <w:spacing w:before="2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A6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A6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  <w:sz w:val="22"/>
                <w:szCs w:val="22"/>
              </w:rPr>
            </w:r>
            <w:r w:rsidRPr="005A6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1F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1F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1F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1FD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6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5A66DD" w:rsidRPr="005A66DD" w:rsidRDefault="005A66DD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48BA" w:rsidRPr="005A66DD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560"/>
        <w:gridCol w:w="1701"/>
        <w:gridCol w:w="1756"/>
      </w:tblGrid>
      <w:tr w:rsidR="00BF4E95" w:rsidRPr="005A66DD" w:rsidTr="00F2781C">
        <w:tc>
          <w:tcPr>
            <w:tcW w:w="5382" w:type="dxa"/>
            <w:tcBorders>
              <w:right w:val="nil"/>
            </w:tcBorders>
            <w:shd w:val="clear" w:color="auto" w:fill="000000" w:themeFill="text1"/>
            <w:vAlign w:val="center"/>
          </w:tcPr>
          <w:p w:rsidR="00BF4E95" w:rsidRPr="005A66DD" w:rsidRDefault="005A66DD" w:rsidP="005A6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6DD">
              <w:rPr>
                <w:rFonts w:ascii="Times New Roman" w:hAnsi="Times New Roman" w:cs="Times New Roman"/>
                <w:b/>
              </w:rPr>
              <w:t>AN ANAPHYLACTIC REACTION MAY HAVE THE FOLLOWING SIGNS AND SYMPTOMS:</w:t>
            </w:r>
          </w:p>
        </w:tc>
        <w:tc>
          <w:tcPr>
            <w:tcW w:w="7568" w:type="dxa"/>
            <w:gridSpan w:val="4"/>
            <w:tcBorders>
              <w:left w:val="nil"/>
            </w:tcBorders>
            <w:shd w:val="clear" w:color="auto" w:fill="000000" w:themeFill="text1"/>
            <w:vAlign w:val="center"/>
          </w:tcPr>
          <w:p w:rsidR="00BF4E95" w:rsidRPr="005A66DD" w:rsidRDefault="00BF4E95" w:rsidP="00ED1F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6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EMERGENCY CONTACT INFO:</w:t>
            </w:r>
          </w:p>
        </w:tc>
      </w:tr>
      <w:tr w:rsidR="005A66DD" w:rsidRPr="005A66DD" w:rsidTr="00DB279C">
        <w:tc>
          <w:tcPr>
            <w:tcW w:w="5382" w:type="dxa"/>
            <w:vMerge w:val="restart"/>
          </w:tcPr>
          <w:p w:rsidR="005A66DD" w:rsidRPr="005A66DD" w:rsidRDefault="005A66DD" w:rsidP="005A66DD">
            <w:pPr>
              <w:tabs>
                <w:tab w:val="left" w:pos="2235"/>
              </w:tabs>
              <w:spacing w:before="4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</w:t>
            </w:r>
            <w:r w:rsidRPr="005A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ace: </w:t>
            </w:r>
            <w:r w:rsidRPr="005A66DD">
              <w:rPr>
                <w:rFonts w:ascii="Times New Roman" w:hAnsi="Times New Roman" w:cs="Times New Roman"/>
                <w:sz w:val="20"/>
                <w:szCs w:val="20"/>
              </w:rPr>
              <w:t>Hives, itching, swelling (lips, face, tongue) flushed face or body</w:t>
            </w:r>
          </w:p>
          <w:p w:rsidR="005A66DD" w:rsidRPr="005A66DD" w:rsidRDefault="005A66DD" w:rsidP="005A66DD">
            <w:pPr>
              <w:tabs>
                <w:tab w:val="left" w:pos="2235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5A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irway: </w:t>
            </w:r>
            <w:r w:rsidRPr="005A66DD">
              <w:rPr>
                <w:rFonts w:ascii="Times New Roman" w:hAnsi="Times New Roman" w:cs="Times New Roman"/>
                <w:sz w:val="20"/>
                <w:szCs w:val="20"/>
              </w:rPr>
              <w:t>Difficulty breathing, swallowing or speaking, coughing, wheezing, change of voice, sneezing</w:t>
            </w:r>
          </w:p>
          <w:p w:rsidR="005A66DD" w:rsidRPr="005A66DD" w:rsidRDefault="005A66DD" w:rsidP="005A66DD">
            <w:pPr>
              <w:tabs>
                <w:tab w:val="left" w:pos="223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5A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tomach: </w:t>
            </w:r>
            <w:r w:rsidRPr="005A66DD">
              <w:rPr>
                <w:rFonts w:ascii="Times New Roman" w:hAnsi="Times New Roman" w:cs="Times New Roman"/>
                <w:sz w:val="20"/>
                <w:szCs w:val="20"/>
              </w:rPr>
              <w:t>Stomach cramps, nausea, vomiting, diarrhea</w:t>
            </w:r>
          </w:p>
          <w:p w:rsidR="005A66DD" w:rsidRPr="005A66DD" w:rsidRDefault="005A66DD" w:rsidP="005A66DD">
            <w:pPr>
              <w:tabs>
                <w:tab w:val="left" w:pos="223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Pr="005A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body: </w:t>
            </w:r>
            <w:r w:rsidRPr="005A66DD">
              <w:rPr>
                <w:rFonts w:ascii="Times New Roman" w:hAnsi="Times New Roman" w:cs="Times New Roman"/>
                <w:sz w:val="20"/>
                <w:szCs w:val="20"/>
              </w:rPr>
              <w:t>Hives, itching, swelling, weakness, dizziness, loss of consciousness, anxiety, feeling of doom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5A66DD" w:rsidRPr="005A66DD" w:rsidRDefault="005A66DD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5A66DD" w:rsidRPr="005A66DD" w:rsidRDefault="005A66DD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A66DD" w:rsidRPr="005A66DD" w:rsidRDefault="005A66DD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Cell Phone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:rsidR="005A66DD" w:rsidRPr="005A66DD" w:rsidRDefault="005A66DD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DD">
              <w:rPr>
                <w:rFonts w:ascii="Times New Roman" w:hAnsi="Times New Roman" w:cs="Times New Roman"/>
                <w:b/>
                <w:bCs/>
              </w:rPr>
              <w:t>Other Phone</w:t>
            </w:r>
          </w:p>
        </w:tc>
      </w:tr>
      <w:tr w:rsidR="005A66DD" w:rsidRPr="005A66DD" w:rsidTr="005A66DD">
        <w:trPr>
          <w:trHeight w:val="321"/>
        </w:trPr>
        <w:tc>
          <w:tcPr>
            <w:tcW w:w="5382" w:type="dxa"/>
            <w:vMerge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560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66DD" w:rsidRPr="005A66DD" w:rsidTr="005A66DD">
        <w:trPr>
          <w:trHeight w:val="269"/>
        </w:trPr>
        <w:tc>
          <w:tcPr>
            <w:tcW w:w="5382" w:type="dxa"/>
            <w:vMerge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66DD" w:rsidRPr="005A66DD" w:rsidTr="005A66DD">
        <w:trPr>
          <w:trHeight w:val="414"/>
        </w:trPr>
        <w:tc>
          <w:tcPr>
            <w:tcW w:w="5382" w:type="dxa"/>
            <w:vMerge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66DD" w:rsidRPr="005A66DD" w:rsidTr="005A66DD">
        <w:trPr>
          <w:trHeight w:val="263"/>
        </w:trPr>
        <w:tc>
          <w:tcPr>
            <w:tcW w:w="5382" w:type="dxa"/>
            <w:vMerge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A66DD" w:rsidRPr="005A66DD" w:rsidRDefault="005A66DD" w:rsidP="00554D1C">
            <w:pPr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6DD">
              <w:rPr>
                <w:rFonts w:ascii="Times New Roman" w:hAnsi="Times New Roman" w:cs="Times New Roman"/>
              </w:rPr>
              <w:instrText xml:space="preserve"> FORMTEXT </w:instrText>
            </w:r>
            <w:r w:rsidRPr="005A66DD">
              <w:rPr>
                <w:rFonts w:ascii="Times New Roman" w:hAnsi="Times New Roman" w:cs="Times New Roman"/>
              </w:rPr>
            </w:r>
            <w:r w:rsidRPr="005A66DD">
              <w:rPr>
                <w:rFonts w:ascii="Times New Roman" w:hAnsi="Times New Roman" w:cs="Times New Roman"/>
              </w:rPr>
              <w:fldChar w:fldCharType="separate"/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="00061FDF">
              <w:rPr>
                <w:rFonts w:ascii="Times New Roman" w:hAnsi="Times New Roman" w:cs="Times New Roman"/>
                <w:noProof/>
              </w:rPr>
              <w:t> </w:t>
            </w:r>
            <w:r w:rsidRPr="005A66D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A66DD" w:rsidRPr="003C5D89" w:rsidRDefault="005A66DD" w:rsidP="005A66DD">
      <w:pPr>
        <w:pStyle w:val="Default"/>
      </w:pPr>
      <w:r w:rsidRPr="003C5D89">
        <w:rPr>
          <w:i/>
          <w:sz w:val="18"/>
          <w:szCs w:val="18"/>
        </w:rPr>
        <w:t>The undersigned parent/guardian authorizes any adult to administer emergency medication following the instruct</w:t>
      </w:r>
      <w:r>
        <w:rPr>
          <w:i/>
          <w:sz w:val="18"/>
          <w:szCs w:val="18"/>
        </w:rPr>
        <w:t xml:space="preserve">ions outlined above to the </w:t>
      </w:r>
      <w:r w:rsidR="00461A3C">
        <w:rPr>
          <w:i/>
          <w:sz w:val="18"/>
          <w:szCs w:val="18"/>
        </w:rPr>
        <w:t>above</w:t>
      </w:r>
      <w:r w:rsidR="00461A3C" w:rsidRPr="003C5D89">
        <w:rPr>
          <w:i/>
          <w:sz w:val="18"/>
          <w:szCs w:val="18"/>
        </w:rPr>
        <w:t>-named</w:t>
      </w:r>
      <w:r w:rsidRPr="003C5D89">
        <w:rPr>
          <w:i/>
          <w:sz w:val="18"/>
          <w:szCs w:val="18"/>
        </w:rPr>
        <w:t xml:space="preserve"> person in the event of an anaphylactic reaction, as described above.  This protocol has been recommended by a physician/NP. The plan will be shared with appropriate facility/school personnel to assist in responding in an Emergency.</w:t>
      </w:r>
      <w:r w:rsidRPr="003C5D89">
        <w:rPr>
          <w:i/>
          <w:iCs/>
          <w:sz w:val="18"/>
          <w:szCs w:val="18"/>
        </w:rPr>
        <w:t xml:space="preserve"> It is the parent/guardian's responsibility to advise the school about any changes to this plan.</w:t>
      </w:r>
      <w:r w:rsidRPr="003C5D89">
        <w:rPr>
          <w:i/>
          <w:sz w:val="18"/>
          <w:szCs w:val="18"/>
        </w:rPr>
        <w:t xml:space="preserve"> </w:t>
      </w:r>
    </w:p>
    <w:p w:rsidR="00BF4E95" w:rsidRPr="005A66DD" w:rsidRDefault="00BF4E95">
      <w:pPr>
        <w:rPr>
          <w:rFonts w:ascii="Times New Roman" w:hAnsi="Times New Roman" w:cs="Times New Roman"/>
        </w:rPr>
      </w:pPr>
    </w:p>
    <w:p w:rsidR="009007F2" w:rsidRPr="005A66DD" w:rsidRDefault="009007F2">
      <w:pPr>
        <w:rPr>
          <w:rFonts w:ascii="Times New Roman" w:hAnsi="Times New Roman" w:cs="Times New Roman"/>
        </w:rPr>
      </w:pPr>
      <w:r w:rsidRPr="005A66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5497417</wp:posOffset>
                </wp:positionH>
                <wp:positionV relativeFrom="paragraph">
                  <wp:posOffset>133886</wp:posOffset>
                </wp:positionV>
                <wp:extent cx="1498294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F52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10.55pt" to="550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Pr="005A66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3205908</wp:posOffset>
                </wp:positionH>
                <wp:positionV relativeFrom="paragraph">
                  <wp:posOffset>133886</wp:posOffset>
                </wp:positionV>
                <wp:extent cx="2126256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44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55pt" to="419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Pr="005A66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133886</wp:posOffset>
                </wp:positionV>
                <wp:extent cx="1200839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ED7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55pt" to="238.5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Pr="005A66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11016</wp:posOffset>
                </wp:positionH>
                <wp:positionV relativeFrom="paragraph">
                  <wp:posOffset>133886</wp:posOffset>
                </wp:positionV>
                <wp:extent cx="1663547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EE1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55pt" to="131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9007F2" w:rsidRPr="005A66DD" w:rsidRDefault="009007F2">
      <w:pPr>
        <w:rPr>
          <w:rFonts w:ascii="Times New Roman" w:hAnsi="Times New Roman" w:cs="Times New Roman"/>
        </w:rPr>
      </w:pPr>
      <w:r w:rsidRPr="005A66DD">
        <w:rPr>
          <w:rFonts w:ascii="Times New Roman" w:hAnsi="Times New Roman" w:cs="Times New Roman"/>
        </w:rPr>
        <w:t>Parent/Guardian</w:t>
      </w:r>
      <w:r w:rsidRPr="005A66DD">
        <w:rPr>
          <w:rFonts w:ascii="Times New Roman" w:hAnsi="Times New Roman" w:cs="Times New Roman"/>
        </w:rPr>
        <w:tab/>
      </w:r>
      <w:r w:rsidRPr="005A66DD">
        <w:rPr>
          <w:rFonts w:ascii="Times New Roman" w:hAnsi="Times New Roman" w:cs="Times New Roman"/>
        </w:rPr>
        <w:tab/>
        <w:t>Date</w:t>
      </w:r>
      <w:r w:rsidRPr="005A66DD">
        <w:rPr>
          <w:rFonts w:ascii="Times New Roman" w:hAnsi="Times New Roman" w:cs="Times New Roman"/>
        </w:rPr>
        <w:tab/>
      </w:r>
      <w:r w:rsidRPr="005A66DD">
        <w:rPr>
          <w:rFonts w:ascii="Times New Roman" w:hAnsi="Times New Roman" w:cs="Times New Roman"/>
        </w:rPr>
        <w:tab/>
      </w:r>
      <w:r w:rsidRPr="005A66DD">
        <w:rPr>
          <w:rFonts w:ascii="Times New Roman" w:hAnsi="Times New Roman" w:cs="Times New Roman"/>
        </w:rPr>
        <w:tab/>
        <w:t>Doctor/Nurse Practitioner</w:t>
      </w:r>
      <w:r w:rsidRPr="005A66DD">
        <w:rPr>
          <w:rFonts w:ascii="Times New Roman" w:hAnsi="Times New Roman" w:cs="Times New Roman"/>
        </w:rPr>
        <w:tab/>
      </w:r>
      <w:r w:rsidRPr="005A66DD">
        <w:rPr>
          <w:rFonts w:ascii="Times New Roman" w:hAnsi="Times New Roman" w:cs="Times New Roman"/>
        </w:rPr>
        <w:tab/>
        <w:t>Date</w:t>
      </w:r>
    </w:p>
    <w:sectPr w:rsidR="009007F2" w:rsidRPr="005A66DD" w:rsidSect="009007F2">
      <w:headerReference w:type="default" r:id="rId7"/>
      <w:footerReference w:type="default" r:id="rId8"/>
      <w:pgSz w:w="15840" w:h="12240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D21" w:rsidRDefault="00114D21" w:rsidP="009007F2">
      <w:r>
        <w:separator/>
      </w:r>
    </w:p>
  </w:endnote>
  <w:endnote w:type="continuationSeparator" w:id="0">
    <w:p w:rsidR="00114D21" w:rsidRDefault="00114D21" w:rsidP="009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F2" w:rsidRPr="008E7F87" w:rsidRDefault="009007F2" w:rsidP="009007F2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6D68AD" w:rsidRPr="006C6FAF" w:rsidRDefault="009007F2" w:rsidP="009007F2">
    <w:pPr>
      <w:pStyle w:val="Footer"/>
      <w:tabs>
        <w:tab w:val="clear" w:pos="4680"/>
        <w:tab w:val="clear" w:pos="9360"/>
        <w:tab w:val="left" w:pos="3921"/>
      </w:tabs>
    </w:pPr>
    <w:r>
      <w:tab/>
    </w: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17"/>
      <w:gridCol w:w="6398"/>
      <w:gridCol w:w="445"/>
    </w:tblGrid>
    <w:tr w:rsidR="006D68AD" w:rsidRPr="004A3F05" w:rsidTr="006D68AD">
      <w:trPr>
        <w:trHeight w:val="178"/>
        <w:jc w:val="right"/>
      </w:trPr>
      <w:tc>
        <w:tcPr>
          <w:tcW w:w="6117" w:type="dxa"/>
        </w:tcPr>
        <w:p w:rsidR="006D68AD" w:rsidRPr="006D68AD" w:rsidRDefault="006D68AD" w:rsidP="006D68AD">
          <w:pPr>
            <w:pStyle w:val="Footer"/>
          </w:pPr>
          <w:r>
            <w:rPr>
              <w:sz w:val="18"/>
              <w:szCs w:val="18"/>
            </w:rPr>
            <w:t>Anaphylaxis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Emergency</w:t>
          </w:r>
          <w:r w:rsidRPr="00C45769">
            <w:rPr>
              <w:sz w:val="18"/>
              <w:szCs w:val="18"/>
            </w:rPr>
            <w:t xml:space="preserve"> Plan</w:t>
          </w:r>
          <w:r>
            <w:rPr>
              <w:sz w:val="18"/>
              <w:szCs w:val="18"/>
            </w:rPr>
            <w:t xml:space="preserve"> is provided as a resource from Vancouver Coastal Health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April 2019. First aid information adapted from </w:t>
          </w:r>
          <w:hyperlink r:id="rId1" w:history="1">
            <w:r w:rsidRPr="00900015">
              <w:rPr>
                <w:rStyle w:val="Hyperlink"/>
                <w:sz w:val="18"/>
                <w:szCs w:val="18"/>
              </w:rPr>
              <w:t>www.asthma.ca</w:t>
            </w:r>
          </w:hyperlink>
        </w:p>
      </w:tc>
      <w:tc>
        <w:tcPr>
          <w:tcW w:w="6398" w:type="dxa"/>
          <w:vAlign w:val="center"/>
        </w:tcPr>
        <w:sdt>
          <w:sdtPr>
            <w:rPr>
              <w:sz w:val="16"/>
              <w:szCs w:val="16"/>
            </w:rPr>
            <w:alias w:val="Author"/>
            <w:tag w:val=""/>
            <w:id w:val="1534539408"/>
            <w:placeholder>
              <w:docPart w:val="E074BA6FFC6F8D46A14285422A29A2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D68AD" w:rsidRPr="004A3F05" w:rsidRDefault="006D68AD" w:rsidP="006D68AD">
              <w:pPr>
                <w:pStyle w:val="Header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School District 46 | Anaphylaxis Emergency Action Plan</w:t>
              </w:r>
            </w:p>
          </w:sdtContent>
        </w:sdt>
      </w:tc>
      <w:tc>
        <w:tcPr>
          <w:tcW w:w="445" w:type="dxa"/>
          <w:shd w:val="clear" w:color="auto" w:fill="ACB9CA" w:themeFill="text2" w:themeFillTint="66"/>
          <w:vAlign w:val="center"/>
        </w:tcPr>
        <w:p w:rsidR="006D68AD" w:rsidRPr="004A3F05" w:rsidRDefault="006D68AD" w:rsidP="006D68AD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6"/>
              <w:szCs w:val="16"/>
            </w:rPr>
          </w:pPr>
          <w:r w:rsidRPr="004A3F05">
            <w:rPr>
              <w:color w:val="FFFFFF" w:themeColor="background1"/>
              <w:sz w:val="16"/>
              <w:szCs w:val="16"/>
            </w:rPr>
            <w:fldChar w:fldCharType="begin"/>
          </w:r>
          <w:r w:rsidRPr="004A3F05">
            <w:rPr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4A3F05">
            <w:rPr>
              <w:color w:val="FFFFFF" w:themeColor="background1"/>
              <w:sz w:val="16"/>
              <w:szCs w:val="16"/>
            </w:rPr>
            <w:fldChar w:fldCharType="separate"/>
          </w:r>
          <w:r w:rsidRPr="004A3F05">
            <w:rPr>
              <w:noProof/>
              <w:color w:val="FFFFFF" w:themeColor="background1"/>
              <w:sz w:val="16"/>
              <w:szCs w:val="16"/>
            </w:rPr>
            <w:t>2</w:t>
          </w:r>
          <w:r w:rsidRPr="004A3F05">
            <w:rPr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9007F2" w:rsidRPr="006C6FAF" w:rsidRDefault="009007F2" w:rsidP="009007F2">
    <w:pPr>
      <w:pStyle w:val="Footer"/>
      <w:tabs>
        <w:tab w:val="clear" w:pos="4680"/>
        <w:tab w:val="clear" w:pos="9360"/>
        <w:tab w:val="left" w:pos="3921"/>
      </w:tabs>
    </w:pPr>
  </w:p>
  <w:p w:rsidR="009007F2" w:rsidRDefault="0090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D21" w:rsidRDefault="00114D21" w:rsidP="009007F2">
      <w:r>
        <w:separator/>
      </w:r>
    </w:p>
  </w:footnote>
  <w:footnote w:type="continuationSeparator" w:id="0">
    <w:p w:rsidR="00114D21" w:rsidRDefault="00114D21" w:rsidP="0090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F2" w:rsidRPr="006D68AD" w:rsidRDefault="006D68AD" w:rsidP="006D68AD">
    <w:pPr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29DD001E" wp14:editId="1E5A42C9">
          <wp:simplePos x="0" y="0"/>
          <wp:positionH relativeFrom="margin">
            <wp:posOffset>9831</wp:posOffset>
          </wp:positionH>
          <wp:positionV relativeFrom="margin">
            <wp:posOffset>-561340</wp:posOffset>
          </wp:positionV>
          <wp:extent cx="1995170" cy="4171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846">
      <w:rPr>
        <w:rFonts w:ascii="Times New Roman" w:hAnsi="Times New Roman" w:cs="Times New Roman"/>
        <w:b/>
        <w:bCs/>
        <w:sz w:val="32"/>
        <w:szCs w:val="32"/>
      </w:rPr>
      <w:t xml:space="preserve">              </w:t>
    </w:r>
    <w:r w:rsidR="00461A3C">
      <w:rPr>
        <w:rFonts w:ascii="Times New Roman" w:hAnsi="Times New Roman" w:cs="Times New Roman"/>
        <w:b/>
        <w:bCs/>
        <w:sz w:val="32"/>
        <w:szCs w:val="32"/>
      </w:rPr>
      <w:t>ANAPHYLAXIS</w:t>
    </w:r>
    <w:r w:rsidR="009007F2" w:rsidRPr="006945E7">
      <w:rPr>
        <w:rFonts w:ascii="Times New Roman" w:hAnsi="Times New Roman" w:cs="Times New Roman"/>
        <w:b/>
        <w:bCs/>
        <w:sz w:val="32"/>
        <w:szCs w:val="32"/>
      </w:rPr>
      <w:t xml:space="preserve"> EMERGENCY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0A1"/>
    <w:multiLevelType w:val="hybridMultilevel"/>
    <w:tmpl w:val="E6EC77C8"/>
    <w:lvl w:ilvl="0" w:tplc="CEE6F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E7B"/>
    <w:multiLevelType w:val="hybridMultilevel"/>
    <w:tmpl w:val="07C2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2997"/>
    <w:multiLevelType w:val="hybridMultilevel"/>
    <w:tmpl w:val="B422149A"/>
    <w:lvl w:ilvl="0" w:tplc="5BA2DD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0114"/>
    <w:multiLevelType w:val="hybridMultilevel"/>
    <w:tmpl w:val="013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4857">
    <w:abstractNumId w:val="2"/>
  </w:num>
  <w:num w:numId="2" w16cid:durableId="1475176302">
    <w:abstractNumId w:val="3"/>
  </w:num>
  <w:num w:numId="3" w16cid:durableId="229921744">
    <w:abstractNumId w:val="1"/>
  </w:num>
  <w:num w:numId="4" w16cid:durableId="117965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1"/>
    <w:rsid w:val="00061FDF"/>
    <w:rsid w:val="00114D21"/>
    <w:rsid w:val="003B5EA4"/>
    <w:rsid w:val="003E701E"/>
    <w:rsid w:val="00461A3C"/>
    <w:rsid w:val="004B4341"/>
    <w:rsid w:val="00554D1C"/>
    <w:rsid w:val="00562846"/>
    <w:rsid w:val="005A66DD"/>
    <w:rsid w:val="005D2DDC"/>
    <w:rsid w:val="00655FC5"/>
    <w:rsid w:val="006945E7"/>
    <w:rsid w:val="006D68AD"/>
    <w:rsid w:val="007C0A73"/>
    <w:rsid w:val="009007F2"/>
    <w:rsid w:val="0098174D"/>
    <w:rsid w:val="00A03119"/>
    <w:rsid w:val="00A37CF2"/>
    <w:rsid w:val="00BF4E95"/>
    <w:rsid w:val="00CB06BB"/>
    <w:rsid w:val="00CC48BA"/>
    <w:rsid w:val="00ED1FAD"/>
    <w:rsid w:val="00F2781C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DA70-227E-094E-A3A7-6EA8030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8BA"/>
    <w:pPr>
      <w:ind w:left="720"/>
      <w:contextualSpacing/>
    </w:pPr>
  </w:style>
  <w:style w:type="paragraph" w:customStyle="1" w:styleId="Default">
    <w:name w:val="Default"/>
    <w:rsid w:val="006945E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F2"/>
  </w:style>
  <w:style w:type="paragraph" w:styleId="Footer">
    <w:name w:val="footer"/>
    <w:basedOn w:val="Normal"/>
    <w:link w:val="Foot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F2"/>
  </w:style>
  <w:style w:type="character" w:styleId="Hyperlink">
    <w:name w:val="Hyperlink"/>
    <w:basedOn w:val="DefaultParagraphFont"/>
    <w:uiPriority w:val="99"/>
    <w:unhideWhenUsed/>
    <w:rsid w:val="00461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hm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4BA6FFC6F8D46A14285422A29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DFBD-257B-0C4E-8F02-16017B9BC2C6}"/>
      </w:docPartPr>
      <w:docPartBody>
        <w:p w:rsidR="001A3344" w:rsidRDefault="00F269FE" w:rsidP="00F269FE">
          <w:pPr>
            <w:pStyle w:val="E074BA6FFC6F8D46A14285422A29A2C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E"/>
    <w:rsid w:val="001A3344"/>
    <w:rsid w:val="002B3490"/>
    <w:rsid w:val="00B9079C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4BA6FFC6F8D46A14285422A29A2C8">
    <w:name w:val="E074BA6FFC6F8D46A14285422A29A2C8"/>
    <w:rsid w:val="00F26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46 | Anaphylaxis Emergency Action Plan</dc:creator>
  <cp:keywords/>
  <dc:description/>
  <cp:lastModifiedBy>Kate Turner</cp:lastModifiedBy>
  <cp:revision>8</cp:revision>
  <dcterms:created xsi:type="dcterms:W3CDTF">2022-11-23T21:51:00Z</dcterms:created>
  <dcterms:modified xsi:type="dcterms:W3CDTF">2022-11-23T22:25:00Z</dcterms:modified>
</cp:coreProperties>
</file>